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48ECD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871A46">
        <w:rPr>
          <w:rFonts w:ascii="Times New Roman" w:eastAsia="Arial Unicode MS" w:hAnsi="Times New Roman" w:cs="Times New Roman"/>
          <w:b/>
          <w:kern w:val="0"/>
          <w:sz w:val="24"/>
          <w:szCs w:val="24"/>
          <w:lang w:eastAsia="lv-LV"/>
          <w14:ligatures w14:val="none"/>
        </w:rPr>
        <w:t>7</w:t>
      </w:r>
    </w:p>
    <w:p w14:paraId="616345F9" w14:textId="14E2B775"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540B05">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183725F9" w14:textId="4BFCCBCE" w:rsidR="009E13A4" w:rsidRDefault="009E13A4" w:rsidP="009E13A4">
      <w:pPr>
        <w:spacing w:after="0"/>
        <w:jc w:val="both"/>
        <w:rPr>
          <w:rFonts w:ascii="Times New Roman" w:eastAsia="Arial Unicode MS" w:hAnsi="Times New Roman" w:cs="Times New Roman"/>
          <w:b/>
          <w:bCs/>
          <w:sz w:val="24"/>
          <w:szCs w:val="24"/>
          <w:lang w:eastAsia="lv-LV"/>
        </w:rPr>
      </w:pPr>
      <w:r w:rsidRPr="009E13A4">
        <w:rPr>
          <w:rFonts w:ascii="Times New Roman" w:eastAsia="Arial Unicode MS" w:hAnsi="Times New Roman" w:cs="Times New Roman"/>
          <w:b/>
          <w:sz w:val="24"/>
          <w:szCs w:val="24"/>
          <w:lang w:eastAsia="lv-LV"/>
        </w:rPr>
        <w:t xml:space="preserve">Par </w:t>
      </w:r>
      <w:r w:rsidRPr="009E13A4">
        <w:rPr>
          <w:rFonts w:ascii="Times New Roman" w:eastAsia="Arial Unicode MS" w:hAnsi="Times New Roman" w:cs="Times New Roman"/>
          <w:b/>
          <w:bCs/>
          <w:sz w:val="24"/>
          <w:szCs w:val="24"/>
          <w:lang w:eastAsia="lv-LV"/>
        </w:rPr>
        <w:t>Kohēzijas</w:t>
      </w:r>
      <w:r>
        <w:rPr>
          <w:rFonts w:ascii="Times New Roman" w:eastAsia="Arial Unicode MS" w:hAnsi="Times New Roman" w:cs="Times New Roman"/>
          <w:b/>
          <w:bCs/>
          <w:sz w:val="24"/>
          <w:szCs w:val="24"/>
          <w:lang w:eastAsia="lv-LV"/>
        </w:rPr>
        <w:t xml:space="preserve"> </w:t>
      </w:r>
      <w:r w:rsidRPr="009E13A4">
        <w:rPr>
          <w:rFonts w:ascii="Times New Roman" w:eastAsia="Arial Unicode MS" w:hAnsi="Times New Roman" w:cs="Times New Roman"/>
          <w:b/>
          <w:bCs/>
          <w:sz w:val="24"/>
          <w:szCs w:val="24"/>
          <w:lang w:eastAsia="lv-LV"/>
        </w:rPr>
        <w:t xml:space="preserve">fonda projekta </w:t>
      </w:r>
      <w:bookmarkStart w:id="544" w:name="_Hlk205450706"/>
      <w:r w:rsidRPr="009E13A4">
        <w:rPr>
          <w:rFonts w:ascii="Times New Roman" w:eastAsia="Arial Unicode MS" w:hAnsi="Times New Roman" w:cs="Times New Roman"/>
          <w:b/>
          <w:bCs/>
          <w:sz w:val="24"/>
          <w:szCs w:val="24"/>
          <w:lang w:eastAsia="lv-LV"/>
        </w:rPr>
        <w:t xml:space="preserve">Nr. 2.2.2.2/2/25/A/004 “Dalīto atkritumu savākšanas laukumu izbūve Lubānā un Cesvainē" </w:t>
      </w:r>
      <w:bookmarkEnd w:id="544"/>
      <w:r w:rsidRPr="009E13A4">
        <w:rPr>
          <w:rFonts w:ascii="Times New Roman" w:eastAsia="Arial Unicode MS" w:hAnsi="Times New Roman" w:cs="Times New Roman"/>
          <w:b/>
          <w:bCs/>
          <w:sz w:val="24"/>
          <w:szCs w:val="24"/>
          <w:lang w:eastAsia="lv-LV"/>
        </w:rPr>
        <w:t>īstenošanu un aizņēmuma ņemšanu</w:t>
      </w:r>
    </w:p>
    <w:p w14:paraId="7339E184" w14:textId="77777777" w:rsidR="009E13A4" w:rsidRPr="009E13A4" w:rsidRDefault="009E13A4" w:rsidP="009E13A4">
      <w:pPr>
        <w:spacing w:after="0"/>
        <w:jc w:val="both"/>
        <w:rPr>
          <w:rFonts w:ascii="Times New Roman" w:eastAsia="Arial Unicode MS" w:hAnsi="Times New Roman" w:cs="Times New Roman"/>
          <w:b/>
          <w:bCs/>
          <w:sz w:val="24"/>
          <w:szCs w:val="24"/>
          <w:lang w:eastAsia="lv-LV"/>
        </w:rPr>
      </w:pPr>
    </w:p>
    <w:p w14:paraId="35C67003" w14:textId="66681F35" w:rsidR="009E13A4" w:rsidRPr="009E13A4" w:rsidRDefault="009E13A4" w:rsidP="006F095E">
      <w:pPr>
        <w:keepNext/>
        <w:spacing w:after="0" w:line="240" w:lineRule="auto"/>
        <w:ind w:firstLine="720"/>
        <w:jc w:val="both"/>
        <w:outlineLvl w:val="0"/>
        <w:rPr>
          <w:rFonts w:ascii="Times New Roman" w:eastAsia="Arial Unicode MS" w:hAnsi="Times New Roman" w:cs="Times New Roman"/>
          <w:color w:val="000000" w:themeColor="text1"/>
          <w:sz w:val="24"/>
          <w:szCs w:val="24"/>
          <w:lang w:eastAsia="lv-LV"/>
        </w:rPr>
      </w:pPr>
      <w:r w:rsidRPr="009E13A4">
        <w:rPr>
          <w:rFonts w:ascii="Times New Roman" w:eastAsia="Calibri" w:hAnsi="Times New Roman" w:cs="Times New Roman"/>
          <w:color w:val="000000" w:themeColor="text1"/>
          <w:sz w:val="24"/>
          <w:szCs w:val="24"/>
          <w:lang w:eastAsia="lv-LV"/>
        </w:rPr>
        <w:t>Pamatojoties uz Ministru kabineta 10.09.2024</w:t>
      </w:r>
      <w:r>
        <w:rPr>
          <w:rFonts w:ascii="Times New Roman" w:eastAsia="Calibri" w:hAnsi="Times New Roman" w:cs="Times New Roman"/>
          <w:color w:val="000000" w:themeColor="text1"/>
          <w:sz w:val="24"/>
          <w:szCs w:val="24"/>
          <w:lang w:eastAsia="lv-LV"/>
        </w:rPr>
        <w:t>.</w:t>
      </w:r>
      <w:r w:rsidRPr="009E13A4">
        <w:rPr>
          <w:rFonts w:ascii="Times New Roman" w:eastAsia="Calibri" w:hAnsi="Times New Roman" w:cs="Times New Roman"/>
          <w:color w:val="000000" w:themeColor="text1"/>
          <w:sz w:val="24"/>
          <w:szCs w:val="24"/>
          <w:lang w:eastAsia="lv-LV"/>
        </w:rPr>
        <w:t xml:space="preserve"> noteikumiem Nr. 602 Eiropas Savienības kohēzijas politikas programmas 2021.–2027. gadam 2.2.2. specifiskā atbalsta mērķa “Pārejas uz aprites ekonomiku veicināšana” 2.2.2.2. pasākuma “Atkritumu dalītā vākšana” projektu iesniegumu otrās atlases kārtas īstenošanas noteikumiem, ES un Latvijas Republikas normatīvajiem aktiem par ES fondu vadību un Sadarbības iestādes 01.04.2025. lēmumu Nr. 39-2-10/1818 par projekta iesnieguma "Dalīto atkritumu savākšanas laukumu izbūve Lubānā un Cesvainē” apstiprināšanu, Madonas novada pašvaldība 2025. gada 25.</w:t>
      </w:r>
      <w:r>
        <w:rPr>
          <w:rFonts w:ascii="Times New Roman" w:eastAsia="Calibri" w:hAnsi="Times New Roman" w:cs="Times New Roman"/>
          <w:color w:val="000000" w:themeColor="text1"/>
          <w:sz w:val="24"/>
          <w:szCs w:val="24"/>
          <w:lang w:eastAsia="lv-LV"/>
        </w:rPr>
        <w:t> </w:t>
      </w:r>
      <w:r w:rsidRPr="009E13A4">
        <w:rPr>
          <w:rFonts w:ascii="Times New Roman" w:eastAsia="Calibri" w:hAnsi="Times New Roman" w:cs="Times New Roman"/>
          <w:color w:val="000000" w:themeColor="text1"/>
          <w:sz w:val="24"/>
          <w:szCs w:val="24"/>
          <w:lang w:eastAsia="lv-LV"/>
        </w:rPr>
        <w:t xml:space="preserve">maijā ir noslēgusi vienošanos par projekta </w:t>
      </w:r>
      <w:bookmarkStart w:id="545" w:name="_Hlk195537968"/>
      <w:r w:rsidRPr="009E13A4">
        <w:rPr>
          <w:rFonts w:ascii="Times New Roman" w:eastAsia="Calibri" w:hAnsi="Times New Roman" w:cs="Times New Roman"/>
          <w:color w:val="000000" w:themeColor="text1"/>
          <w:sz w:val="24"/>
          <w:szCs w:val="24"/>
          <w:lang w:eastAsia="lv-LV"/>
        </w:rPr>
        <w:t xml:space="preserve">Nr. 2.2.2.2/2/25/A/004 “Dalīto atkritumu savākšanas laukumu izbūve Lubānā un Cesvainē" īstenošanu. </w:t>
      </w:r>
      <w:bookmarkEnd w:id="545"/>
    </w:p>
    <w:p w14:paraId="18C3ECF9" w14:textId="7A5EA0E8" w:rsidR="009E13A4" w:rsidRPr="009E13A4" w:rsidRDefault="009E13A4" w:rsidP="009E13A4">
      <w:pPr>
        <w:spacing w:after="0" w:line="240" w:lineRule="auto"/>
        <w:ind w:firstLine="720"/>
        <w:jc w:val="both"/>
        <w:rPr>
          <w:rFonts w:ascii="Times New Roman" w:eastAsia="Calibri" w:hAnsi="Times New Roman" w:cs="Times New Roman"/>
          <w:sz w:val="24"/>
          <w:szCs w:val="24"/>
          <w:lang w:eastAsia="lv-LV"/>
        </w:rPr>
      </w:pPr>
      <w:r w:rsidRPr="009E13A4">
        <w:rPr>
          <w:rFonts w:ascii="Times New Roman" w:eastAsia="Calibri" w:hAnsi="Times New Roman" w:cs="Times New Roman"/>
          <w:sz w:val="24"/>
          <w:szCs w:val="24"/>
          <w:lang w:eastAsia="lv-LV"/>
        </w:rPr>
        <w:t>Madonas novada pašvaldības iepirkumu komisijā veikts iepirkums Nr.</w:t>
      </w:r>
      <w:r>
        <w:rPr>
          <w:rFonts w:ascii="Times New Roman" w:eastAsia="Calibri" w:hAnsi="Times New Roman" w:cs="Times New Roman"/>
          <w:sz w:val="24"/>
          <w:szCs w:val="24"/>
          <w:lang w:eastAsia="lv-LV"/>
        </w:rPr>
        <w:t> </w:t>
      </w:r>
      <w:r w:rsidRPr="009E13A4">
        <w:rPr>
          <w:rFonts w:ascii="Times New Roman" w:eastAsia="Calibri" w:hAnsi="Times New Roman" w:cs="Times New Roman"/>
          <w:sz w:val="24"/>
          <w:szCs w:val="24"/>
          <w:lang w:eastAsia="lv-LV"/>
        </w:rPr>
        <w:t>MNP2025/39_ESKF “Šķiroto atkritumu savākšanas laukumu izbūve Cesvainē un Lubānā, Madonas novadā”, tās rezultātā iepirkuma 1.</w:t>
      </w:r>
      <w:r>
        <w:rPr>
          <w:rFonts w:ascii="Times New Roman" w:eastAsia="Calibri" w:hAnsi="Times New Roman" w:cs="Times New Roman"/>
          <w:sz w:val="24"/>
          <w:szCs w:val="24"/>
          <w:lang w:eastAsia="lv-LV"/>
        </w:rPr>
        <w:t> </w:t>
      </w:r>
      <w:r w:rsidRPr="009E13A4">
        <w:rPr>
          <w:rFonts w:ascii="Times New Roman" w:eastAsia="Calibri" w:hAnsi="Times New Roman" w:cs="Times New Roman"/>
          <w:sz w:val="24"/>
          <w:szCs w:val="24"/>
          <w:lang w:eastAsia="lv-LV"/>
        </w:rPr>
        <w:t xml:space="preserve">daļā </w:t>
      </w:r>
      <w:bookmarkStart w:id="546" w:name="_Hlk205455397"/>
      <w:r w:rsidRPr="009E13A4">
        <w:rPr>
          <w:rFonts w:ascii="Times New Roman" w:eastAsia="Calibri" w:hAnsi="Times New Roman" w:cs="Times New Roman"/>
          <w:sz w:val="24"/>
          <w:szCs w:val="24"/>
          <w:lang w:eastAsia="lv-LV"/>
        </w:rPr>
        <w:t>“Šķiroto atkritumu savākšanas laukuma izbūve Jaunajā ielā 3, Cesvainē” piešķirtas līguma slēgšanas tiesības par kopējo līgumcenu 94806,77 EUR ar pievienotās vērtības nodokli,  2.</w:t>
      </w:r>
      <w:r>
        <w:rPr>
          <w:rFonts w:ascii="Times New Roman" w:eastAsia="Calibri" w:hAnsi="Times New Roman" w:cs="Times New Roman"/>
          <w:sz w:val="24"/>
          <w:szCs w:val="24"/>
          <w:lang w:eastAsia="lv-LV"/>
        </w:rPr>
        <w:t> </w:t>
      </w:r>
      <w:r w:rsidRPr="009E13A4">
        <w:rPr>
          <w:rFonts w:ascii="Times New Roman" w:eastAsia="Calibri" w:hAnsi="Times New Roman" w:cs="Times New Roman"/>
          <w:sz w:val="24"/>
          <w:szCs w:val="24"/>
          <w:lang w:eastAsia="lv-LV"/>
        </w:rPr>
        <w:t>daļā “Šķiroto atkritumu savākšanas laukuma izbūve Cesvaines ielā 2a, Lubānā” piešķirtas līguma slēgšanas tiesības par kopējo līgumcenu 92431,73 EUR</w:t>
      </w:r>
      <w:bookmarkEnd w:id="546"/>
      <w:r w:rsidRPr="009E13A4">
        <w:rPr>
          <w:rFonts w:ascii="Times New Roman" w:eastAsia="Calibri" w:hAnsi="Times New Roman" w:cs="Times New Roman"/>
          <w:sz w:val="24"/>
          <w:szCs w:val="24"/>
          <w:lang w:eastAsia="lv-LV"/>
        </w:rPr>
        <w:t xml:space="preserve">. Līgumu summas kopā ir 187238,50 EUR. </w:t>
      </w:r>
    </w:p>
    <w:p w14:paraId="2F66C3AE" w14:textId="77777777" w:rsidR="009E13A4" w:rsidRPr="009E13A4" w:rsidRDefault="009E13A4" w:rsidP="009E13A4">
      <w:pPr>
        <w:spacing w:after="0" w:line="240" w:lineRule="auto"/>
        <w:ind w:firstLine="720"/>
        <w:jc w:val="both"/>
        <w:rPr>
          <w:rFonts w:ascii="Times New Roman" w:eastAsia="Calibri" w:hAnsi="Times New Roman" w:cs="Times New Roman"/>
          <w:sz w:val="24"/>
          <w:szCs w:val="24"/>
          <w:lang w:eastAsia="lv-LV"/>
        </w:rPr>
      </w:pPr>
      <w:r w:rsidRPr="009E13A4">
        <w:rPr>
          <w:rFonts w:ascii="Times New Roman" w:eastAsia="Calibri" w:hAnsi="Times New Roman" w:cs="Times New Roman"/>
          <w:sz w:val="24"/>
          <w:szCs w:val="24"/>
          <w:lang w:eastAsia="lv-LV"/>
        </w:rPr>
        <w:t xml:space="preserve">Projekta ietvaros vēl plānotās darbības -  autoruzraudzība, būvuzraudzība un komunikācijas un vizuālās identitātes prasību nodrošināšanas pasākumi, tiem projekta budžetā plānotas izmaksas 17300,00 EUR apmērā.  </w:t>
      </w:r>
    </w:p>
    <w:p w14:paraId="146DBF08" w14:textId="77777777" w:rsidR="009E13A4" w:rsidRPr="009E13A4" w:rsidRDefault="009E13A4" w:rsidP="009E13A4">
      <w:pPr>
        <w:spacing w:after="0" w:line="240" w:lineRule="auto"/>
        <w:ind w:firstLine="720"/>
        <w:jc w:val="both"/>
        <w:rPr>
          <w:rFonts w:ascii="Times New Roman" w:eastAsia="Calibri" w:hAnsi="Times New Roman" w:cs="Times New Roman"/>
          <w:sz w:val="24"/>
          <w:szCs w:val="24"/>
          <w:lang w:eastAsia="lv-LV"/>
        </w:rPr>
      </w:pPr>
      <w:r w:rsidRPr="009E13A4">
        <w:rPr>
          <w:rFonts w:ascii="Times New Roman" w:eastAsia="Calibri" w:hAnsi="Times New Roman" w:cs="Times New Roman"/>
          <w:sz w:val="24"/>
          <w:szCs w:val="24"/>
          <w:lang w:eastAsia="lv-LV"/>
        </w:rPr>
        <w:t xml:space="preserve">Lai īstenotu projektu Nr. 2.2.2.2/2/25/A/004 “Dalīto atkritumu savākšanas laukumu izbūve Lubānā un Cesvainē" nepieciešams finansējums </w:t>
      </w:r>
      <w:r w:rsidRPr="009E13A4">
        <w:rPr>
          <w:rFonts w:ascii="Times New Roman" w:eastAsia="Calibri" w:hAnsi="Times New Roman" w:cs="Times New Roman"/>
          <w:color w:val="000000" w:themeColor="text1"/>
          <w:sz w:val="24"/>
          <w:szCs w:val="24"/>
          <w:lang w:eastAsia="lv-LV"/>
        </w:rPr>
        <w:t xml:space="preserve">204538,50 </w:t>
      </w:r>
      <w:r w:rsidRPr="009E13A4">
        <w:rPr>
          <w:rFonts w:ascii="Times New Roman" w:eastAsia="Calibri" w:hAnsi="Times New Roman" w:cs="Times New Roman"/>
          <w:sz w:val="24"/>
          <w:szCs w:val="24"/>
          <w:lang w:eastAsia="lv-LV"/>
        </w:rPr>
        <w:t xml:space="preserve">EUR (divi simti četri tūkstoši pieci simti trīsdesmit astoņi euro, 50 centi). </w:t>
      </w:r>
      <w:r w:rsidRPr="009E13A4">
        <w:rPr>
          <w:rFonts w:ascii="Times New Roman" w:eastAsia="Arial Unicode MS" w:hAnsi="Times New Roman" w:cs="Times New Roman"/>
          <w:bCs/>
          <w:sz w:val="24"/>
          <w:szCs w:val="24"/>
          <w:lang w:eastAsia="lv-LV"/>
        </w:rPr>
        <w:t xml:space="preserve">Kohēzijas fonda </w:t>
      </w:r>
      <w:r w:rsidRPr="009E13A4">
        <w:rPr>
          <w:rFonts w:ascii="Times New Roman" w:eastAsia="Calibri" w:hAnsi="Times New Roman" w:cs="Times New Roman"/>
          <w:sz w:val="24"/>
          <w:szCs w:val="24"/>
          <w:lang w:eastAsia="lv-LV"/>
        </w:rPr>
        <w:t xml:space="preserve">finansējums – 117440,76 EUR (viens simts septiņpadsmit tūkstoši četri simti četrdesmit euro, 76 centi), pašvaldības līdzfinansējums 87097,74 EUR (astoņdesmit septiņi tūkstoši deviņdesmit septiņi euro, 74 centi). </w:t>
      </w:r>
    </w:p>
    <w:p w14:paraId="5146610F" w14:textId="27755145" w:rsidR="009E13A4" w:rsidRPr="009E13A4" w:rsidRDefault="009E13A4" w:rsidP="009E13A4">
      <w:pPr>
        <w:spacing w:after="0" w:line="240" w:lineRule="auto"/>
        <w:ind w:firstLine="720"/>
        <w:jc w:val="both"/>
        <w:rPr>
          <w:rFonts w:ascii="Times New Roman" w:eastAsia="Calibri" w:hAnsi="Times New Roman" w:cs="Times New Roman"/>
          <w:color w:val="000000" w:themeColor="text1"/>
          <w:sz w:val="24"/>
          <w:szCs w:val="24"/>
          <w:lang w:eastAsia="lv-LV"/>
        </w:rPr>
      </w:pPr>
      <w:r w:rsidRPr="009E13A4">
        <w:rPr>
          <w:rFonts w:ascii="Times New Roman" w:eastAsia="Calibri" w:hAnsi="Times New Roman" w:cs="Times New Roman"/>
          <w:color w:val="000000" w:themeColor="text1"/>
          <w:sz w:val="24"/>
          <w:szCs w:val="24"/>
          <w:lang w:eastAsia="lv-LV"/>
        </w:rPr>
        <w:t xml:space="preserve">Projekta īstenošanai ir pieejams avanss 35232,23 EUR 30% apmērā no Kohēzijas fonda finansējuma kopsummas. Projekta līdzfinansēšanai un priekšfinansēšanai </w:t>
      </w:r>
      <w:bookmarkStart w:id="547" w:name="_Hlk205455297"/>
      <w:bookmarkStart w:id="548" w:name="_Hlk148009223"/>
      <w:r w:rsidRPr="009E13A4">
        <w:rPr>
          <w:rFonts w:ascii="Times New Roman" w:eastAsia="Calibri" w:hAnsi="Times New Roman" w:cs="Times New Roman"/>
          <w:color w:val="000000" w:themeColor="text1"/>
          <w:sz w:val="24"/>
          <w:szCs w:val="24"/>
          <w:lang w:eastAsia="lv-LV"/>
        </w:rPr>
        <w:t>169306,20  EUR (viens simts sešdesmit deviņi tūkstoši trīs simti seši euro, 20 centi)</w:t>
      </w:r>
      <w:bookmarkEnd w:id="547"/>
      <w:r w:rsidRPr="009E13A4">
        <w:rPr>
          <w:rFonts w:ascii="Times New Roman" w:eastAsia="Calibri" w:hAnsi="Times New Roman" w:cs="Times New Roman"/>
          <w:color w:val="000000" w:themeColor="text1"/>
          <w:sz w:val="24"/>
          <w:szCs w:val="24"/>
          <w:lang w:eastAsia="lv-LV"/>
        </w:rPr>
        <w:t xml:space="preserve"> </w:t>
      </w:r>
      <w:bookmarkEnd w:id="548"/>
      <w:r w:rsidRPr="009E13A4">
        <w:rPr>
          <w:rFonts w:ascii="Times New Roman" w:eastAsia="Calibri" w:hAnsi="Times New Roman" w:cs="Times New Roman"/>
          <w:color w:val="000000" w:themeColor="text1"/>
          <w:sz w:val="24"/>
          <w:szCs w:val="24"/>
          <w:lang w:eastAsia="lv-LV"/>
        </w:rPr>
        <w:t xml:space="preserve">apmērā tiks ņemts aizņēmums Valsts kasē uz 20 gadiem ar atlikto maksājumu 3 gadi. </w:t>
      </w:r>
    </w:p>
    <w:p w14:paraId="14065D69" w14:textId="1B4FCE88" w:rsidR="009E13A4" w:rsidRPr="009E13A4" w:rsidRDefault="009E13A4" w:rsidP="009E13A4">
      <w:pPr>
        <w:spacing w:after="0" w:line="240" w:lineRule="auto"/>
        <w:ind w:firstLine="720"/>
        <w:jc w:val="both"/>
        <w:rPr>
          <w:rFonts w:ascii="Times New Roman" w:eastAsia="Calibri" w:hAnsi="Times New Roman" w:cs="Times New Roman"/>
          <w:sz w:val="24"/>
          <w:szCs w:val="24"/>
          <w:lang w:eastAsia="lv-LV"/>
        </w:rPr>
      </w:pPr>
      <w:r w:rsidRPr="009E13A4">
        <w:rPr>
          <w:rFonts w:ascii="Times New Roman" w:eastAsia="Calibri" w:hAnsi="Times New Roman" w:cs="Times New Roman"/>
          <w:sz w:val="24"/>
          <w:szCs w:val="24"/>
          <w:lang w:eastAsia="lv-LV"/>
        </w:rPr>
        <w:t>Projekta īstenošanas termiņš līdz 2027. gada 21.</w:t>
      </w:r>
      <w:r>
        <w:rPr>
          <w:rFonts w:ascii="Times New Roman" w:eastAsia="Calibri" w:hAnsi="Times New Roman" w:cs="Times New Roman"/>
          <w:sz w:val="24"/>
          <w:szCs w:val="24"/>
          <w:lang w:eastAsia="lv-LV"/>
        </w:rPr>
        <w:t> </w:t>
      </w:r>
      <w:r w:rsidRPr="009E13A4">
        <w:rPr>
          <w:rFonts w:ascii="Times New Roman" w:eastAsia="Calibri" w:hAnsi="Times New Roman" w:cs="Times New Roman"/>
          <w:sz w:val="24"/>
          <w:szCs w:val="24"/>
          <w:lang w:eastAsia="lv-LV"/>
        </w:rPr>
        <w:t>maijam.</w:t>
      </w:r>
    </w:p>
    <w:p w14:paraId="0CA1ED01" w14:textId="776D94FA" w:rsidR="008E770F" w:rsidRDefault="009E13A4" w:rsidP="006F095E">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9E13A4">
        <w:rPr>
          <w:rFonts w:ascii="Times New Roman" w:eastAsia="Times New Roman" w:hAnsi="Times New Roman" w:cs="Times New Roman"/>
          <w:sz w:val="24"/>
          <w:szCs w:val="24"/>
          <w:lang w:eastAsia="lv-LV"/>
        </w:rPr>
        <w:t xml:space="preserve">Noklausījušies sniegto informāciju, ņemot vērā 13.08.2025. Attīstības komitejas </w:t>
      </w:r>
      <w:r w:rsidR="00A03CB1">
        <w:rPr>
          <w:rFonts w:ascii="Times New Roman" w:eastAsia="Times New Roman" w:hAnsi="Times New Roman" w:cs="Times New Roman"/>
          <w:sz w:val="24"/>
          <w:szCs w:val="24"/>
          <w:lang w:eastAsia="lv-LV"/>
        </w:rPr>
        <w:t xml:space="preserve">un 19.08.2025. Finanšu komitejas </w:t>
      </w:r>
      <w:r w:rsidRPr="009E13A4">
        <w:rPr>
          <w:rFonts w:ascii="Times New Roman" w:eastAsia="Times New Roman" w:hAnsi="Times New Roman" w:cs="Times New Roman"/>
          <w:sz w:val="24"/>
          <w:szCs w:val="24"/>
          <w:lang w:eastAsia="lv-LV"/>
        </w:rPr>
        <w:t>atzinumu</w:t>
      </w:r>
      <w:r w:rsidR="00A03CB1">
        <w:rPr>
          <w:rFonts w:ascii="Times New Roman" w:eastAsia="Times New Roman" w:hAnsi="Times New Roman" w:cs="Times New Roman"/>
          <w:sz w:val="24"/>
          <w:szCs w:val="24"/>
          <w:lang w:eastAsia="lv-LV"/>
        </w:rPr>
        <w:t>s</w:t>
      </w:r>
      <w:r w:rsidRPr="009E13A4">
        <w:rPr>
          <w:rFonts w:ascii="Times New Roman" w:eastAsia="Times New Roman" w:hAnsi="Times New Roman" w:cs="Times New Roman"/>
          <w:sz w:val="24"/>
          <w:szCs w:val="24"/>
          <w:lang w:eastAsia="lv-LV"/>
        </w:rPr>
        <w:t xml:space="preserve">, </w:t>
      </w:r>
      <w:r w:rsidR="006B734F">
        <w:rPr>
          <w:rFonts w:ascii="Times New Roman" w:eastAsia="Times New Roman" w:hAnsi="Times New Roman" w:cs="Times New Roman"/>
          <w:b/>
          <w:color w:val="000000"/>
          <w:kern w:val="0"/>
          <w:sz w:val="24"/>
          <w:szCs w:val="24"/>
          <w14:ligatures w14:val="none"/>
        </w:rPr>
        <w:t xml:space="preserve">atklāti balsojot: PAR – 16 </w:t>
      </w:r>
      <w:r w:rsidR="006B734F">
        <w:rPr>
          <w:rFonts w:ascii="Times New Roman" w:eastAsia="Times New Roman" w:hAnsi="Times New Roman" w:cs="Times New Roman"/>
          <w:color w:val="000000"/>
          <w:kern w:val="0"/>
          <w:sz w:val="24"/>
          <w:szCs w:val="24"/>
          <w14:ligatures w14:val="none"/>
        </w:rPr>
        <w:t>(</w:t>
      </w:r>
      <w:r w:rsidR="006B734F">
        <w:rPr>
          <w:rFonts w:ascii="Times New Roman" w:hAnsi="Times New Roman" w:cs="Times New Roman"/>
          <w:bCs/>
          <w:noProof/>
          <w:kern w:val="0"/>
          <w:sz w:val="24"/>
          <w:szCs w:val="24"/>
          <w14:ligatures w14:val="none"/>
        </w:rPr>
        <w:t xml:space="preserve">Agris Lungevičs, Aigars Šķēls, Aivis Masaļskis, Aivis Mitenieks, Andris Dombrovskis, Artūrs Grandāns, Dace Ozoliņa, Egils Bērziņš, Gunārs Ikaunieks, Guntis Klikučs, Janīna Grudule, Jānis Erels, Māris </w:t>
      </w:r>
      <w:r w:rsidR="006B734F">
        <w:rPr>
          <w:rFonts w:ascii="Times New Roman" w:hAnsi="Times New Roman" w:cs="Times New Roman"/>
          <w:bCs/>
          <w:noProof/>
          <w:kern w:val="0"/>
          <w:sz w:val="24"/>
          <w:szCs w:val="24"/>
          <w14:ligatures w14:val="none"/>
        </w:rPr>
        <w:lastRenderedPageBreak/>
        <w:t>Justs, Māris Olte, Rūdolfs Medenis, Valda Kļaviņa</w:t>
      </w:r>
      <w:r w:rsidR="006B734F">
        <w:rPr>
          <w:rFonts w:ascii="Times New Roman" w:eastAsia="Times New Roman" w:hAnsi="Times New Roman" w:cs="Times New Roman"/>
          <w:color w:val="000000"/>
          <w:kern w:val="0"/>
          <w:sz w:val="24"/>
          <w:szCs w:val="24"/>
          <w14:ligatures w14:val="none"/>
        </w:rPr>
        <w:t xml:space="preserve">), </w:t>
      </w:r>
      <w:r w:rsidR="006B734F">
        <w:rPr>
          <w:rFonts w:ascii="Times New Roman" w:eastAsia="Times New Roman" w:hAnsi="Times New Roman" w:cs="Times New Roman"/>
          <w:b/>
          <w:color w:val="000000"/>
          <w:kern w:val="0"/>
          <w:sz w:val="24"/>
          <w:szCs w:val="24"/>
          <w14:ligatures w14:val="none"/>
        </w:rPr>
        <w:t xml:space="preserve">PRET </w:t>
      </w:r>
      <w:r w:rsidR="006B734F">
        <w:rPr>
          <w:rFonts w:ascii="Times New Roman" w:eastAsia="Times New Roman" w:hAnsi="Times New Roman" w:cs="Times New Roman"/>
          <w:b/>
          <w:bCs/>
          <w:color w:val="000000"/>
          <w:kern w:val="0"/>
          <w:sz w:val="24"/>
          <w:szCs w:val="24"/>
          <w14:ligatures w14:val="none"/>
        </w:rPr>
        <w:t>– NAV</w:t>
      </w:r>
      <w:r w:rsidR="006B734F">
        <w:rPr>
          <w:rFonts w:ascii="Times New Roman" w:eastAsia="Times New Roman" w:hAnsi="Times New Roman" w:cs="Times New Roman"/>
          <w:b/>
          <w:color w:val="000000"/>
          <w:kern w:val="0"/>
          <w:sz w:val="24"/>
          <w:szCs w:val="24"/>
          <w14:ligatures w14:val="none"/>
        </w:rPr>
        <w:t>, ATTURAS – NAV,</w:t>
      </w:r>
      <w:r w:rsidR="006B734F">
        <w:rPr>
          <w:rFonts w:ascii="Times New Roman" w:eastAsia="Times New Roman" w:hAnsi="Times New Roman" w:cs="Times New Roman"/>
          <w:color w:val="000000"/>
          <w:kern w:val="0"/>
          <w:sz w:val="24"/>
          <w:szCs w:val="24"/>
          <w14:ligatures w14:val="none"/>
        </w:rPr>
        <w:t xml:space="preserve"> Madonas novada pašvaldības dome </w:t>
      </w:r>
      <w:r w:rsidR="006B734F">
        <w:rPr>
          <w:rFonts w:ascii="Times New Roman" w:eastAsia="Times New Roman" w:hAnsi="Times New Roman" w:cs="Times New Roman"/>
          <w:b/>
          <w:color w:val="000000"/>
          <w:kern w:val="0"/>
          <w:sz w:val="24"/>
          <w:szCs w:val="24"/>
          <w14:ligatures w14:val="none"/>
        </w:rPr>
        <w:t>NOLEMJ:</w:t>
      </w:r>
      <w:r w:rsidR="006B734F">
        <w:rPr>
          <w:rFonts w:ascii="Times New Roman" w:eastAsia="Calibri" w:hAnsi="Times New Roman" w:cs="Times New Roman"/>
          <w:b/>
          <w:color w:val="000000"/>
          <w:sz w:val="24"/>
          <w:szCs w:val="24"/>
          <w:lang w:eastAsia="hi-IN" w:bidi="hi-IN"/>
          <w14:ligatures w14:val="none"/>
        </w:rPr>
        <w:t xml:space="preserve">  </w:t>
      </w:r>
    </w:p>
    <w:p w14:paraId="4C69E787" w14:textId="77777777" w:rsidR="006B734F" w:rsidRPr="009E13A4" w:rsidRDefault="006B734F" w:rsidP="008E770F">
      <w:pPr>
        <w:spacing w:after="0" w:line="240" w:lineRule="auto"/>
        <w:ind w:firstLine="567"/>
        <w:jc w:val="both"/>
        <w:rPr>
          <w:rFonts w:ascii="Times New Roman" w:eastAsia="Calibri" w:hAnsi="Times New Roman" w:cs="Times New Roman"/>
          <w:kern w:val="0"/>
          <w:sz w:val="24"/>
          <w:szCs w:val="24"/>
          <w14:ligatures w14:val="none"/>
        </w:rPr>
      </w:pPr>
    </w:p>
    <w:p w14:paraId="7BDA3A96" w14:textId="77777777" w:rsidR="009E13A4" w:rsidRPr="009E13A4" w:rsidRDefault="009E13A4" w:rsidP="009E13A4">
      <w:pPr>
        <w:numPr>
          <w:ilvl w:val="0"/>
          <w:numId w:val="88"/>
        </w:numPr>
        <w:ind w:left="709" w:right="-199" w:hanging="709"/>
        <w:contextualSpacing/>
        <w:jc w:val="both"/>
        <w:rPr>
          <w:rFonts w:ascii="Times New Roman" w:eastAsia="Times New Roman" w:hAnsi="Times New Roman" w:cs="Times New Roman"/>
          <w:sz w:val="24"/>
          <w:szCs w:val="24"/>
          <w:lang w:eastAsia="lv-LV"/>
        </w:rPr>
      </w:pPr>
      <w:r w:rsidRPr="009E13A4">
        <w:rPr>
          <w:rFonts w:ascii="Times New Roman" w:eastAsia="Times New Roman" w:hAnsi="Times New Roman" w:cs="Times New Roman"/>
          <w:sz w:val="24"/>
          <w:szCs w:val="24"/>
          <w:lang w:eastAsia="lv-LV"/>
        </w:rPr>
        <w:t>Apstiprināt līguma slēgšanu “Šķiroto atkritumu savākšanas laukuma izbūve Jaunajā ielā 3, Cesvainē” par kopējo līgumcenu 94806,77 EUR ar pievienotās vērtības nodokli.</w:t>
      </w:r>
    </w:p>
    <w:p w14:paraId="7E067E4E" w14:textId="77777777" w:rsidR="009E13A4" w:rsidRPr="009E13A4" w:rsidRDefault="009E13A4" w:rsidP="009E13A4">
      <w:pPr>
        <w:numPr>
          <w:ilvl w:val="0"/>
          <w:numId w:val="88"/>
        </w:numPr>
        <w:ind w:left="709" w:right="-199" w:hanging="709"/>
        <w:contextualSpacing/>
        <w:jc w:val="both"/>
        <w:rPr>
          <w:rFonts w:ascii="Times New Roman" w:eastAsia="Times New Roman" w:hAnsi="Times New Roman" w:cs="Times New Roman"/>
          <w:sz w:val="24"/>
          <w:szCs w:val="24"/>
          <w:lang w:eastAsia="lv-LV"/>
        </w:rPr>
      </w:pPr>
      <w:r w:rsidRPr="009E13A4">
        <w:rPr>
          <w:rFonts w:ascii="Times New Roman" w:eastAsia="Times New Roman" w:hAnsi="Times New Roman" w:cs="Times New Roman"/>
          <w:sz w:val="24"/>
          <w:szCs w:val="24"/>
          <w:lang w:eastAsia="lv-LV"/>
        </w:rPr>
        <w:t>Apstiprināt līguma slēgšanu “Šķiroto atkritumu savākšanas laukuma izbūve Cesvaines ielā 2a, Lubānā” par kopējo līgumcenu 92431,73 EUR ar pievienotās vērtības nodokli.</w:t>
      </w:r>
    </w:p>
    <w:p w14:paraId="5A28733D" w14:textId="5EF3164B" w:rsidR="009E13A4" w:rsidRPr="009E13A4" w:rsidRDefault="009E13A4" w:rsidP="009E13A4">
      <w:pPr>
        <w:numPr>
          <w:ilvl w:val="0"/>
          <w:numId w:val="88"/>
        </w:numPr>
        <w:ind w:left="709" w:right="-199" w:hanging="709"/>
        <w:contextualSpacing/>
        <w:jc w:val="both"/>
        <w:rPr>
          <w:rFonts w:ascii="Times New Roman" w:eastAsia="Times New Roman" w:hAnsi="Times New Roman" w:cs="Times New Roman"/>
          <w:sz w:val="24"/>
          <w:szCs w:val="24"/>
          <w:lang w:eastAsia="lv-LV"/>
        </w:rPr>
      </w:pPr>
      <w:r w:rsidRPr="009E13A4">
        <w:rPr>
          <w:rFonts w:ascii="Times New Roman" w:eastAsia="Times New Roman" w:hAnsi="Times New Roman" w:cs="Times New Roman"/>
          <w:sz w:val="24"/>
          <w:szCs w:val="24"/>
          <w:lang w:eastAsia="lv-LV"/>
        </w:rPr>
        <w:t>Lūgt Pašvaldību aizņēmumu un galvojumu kontroles un pārraudzības padomi atbalstīt aizņēmuma ņemšanu 169306,20  EUR (viens simts sešdesmit deviņi tūkstoši trīs simti seši euro, 20 centi) apmērā Valsts kasē uz 20 gadiem ar noteikto procentu likmi un atlikto maksājumu uz 3 gadiem projekta Nr.</w:t>
      </w:r>
      <w:r w:rsidR="00724412">
        <w:rPr>
          <w:rFonts w:ascii="Times New Roman" w:eastAsia="Times New Roman" w:hAnsi="Times New Roman" w:cs="Times New Roman"/>
          <w:sz w:val="24"/>
          <w:szCs w:val="24"/>
          <w:lang w:eastAsia="lv-LV"/>
        </w:rPr>
        <w:t> </w:t>
      </w:r>
      <w:r w:rsidRPr="009E13A4">
        <w:rPr>
          <w:rFonts w:ascii="Times New Roman" w:eastAsia="Times New Roman" w:hAnsi="Times New Roman" w:cs="Times New Roman"/>
          <w:sz w:val="24"/>
          <w:szCs w:val="24"/>
          <w:lang w:eastAsia="lv-LV"/>
        </w:rPr>
        <w:t>2.2.2.2/2/25/A/004 “Dalīto atkritumu savākšanas laukumu izbūve Lubānā un Cesvainē"  īstenošanai. Aizņēmums  tiks apgūts vidējā termiņā 2025. un 2026. Aizņēmuma atmaksa tiks garantēta ar Madonas novada pašvaldības budžetu.</w:t>
      </w:r>
    </w:p>
    <w:p w14:paraId="5826DC89" w14:textId="77777777" w:rsidR="009E13A4" w:rsidRDefault="009E13A4" w:rsidP="003D7788">
      <w:pPr>
        <w:spacing w:after="0" w:line="240" w:lineRule="auto"/>
        <w:jc w:val="both"/>
        <w:rPr>
          <w:rFonts w:ascii="Times New Roman" w:eastAsia="Times New Roman" w:hAnsi="Times New Roman" w:cs="Times New Roman"/>
          <w:b/>
          <w:kern w:val="0"/>
          <w:sz w:val="24"/>
          <w:szCs w:val="24"/>
          <w:lang w:eastAsia="lv-LV"/>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9"/>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600B674" w14:textId="77777777" w:rsidR="009E13A4" w:rsidRPr="009E13A4" w:rsidRDefault="009E13A4" w:rsidP="009E13A4">
      <w:pPr>
        <w:ind w:left="284" w:hanging="284"/>
        <w:jc w:val="both"/>
        <w:rPr>
          <w:rFonts w:ascii="Times New Roman" w:eastAsia="Times New Roman" w:hAnsi="Times New Roman" w:cs="Times New Roman"/>
          <w:i/>
          <w:iCs/>
          <w:sz w:val="24"/>
          <w:szCs w:val="24"/>
          <w:lang w:eastAsia="lv-LV"/>
        </w:rPr>
      </w:pPr>
      <w:r w:rsidRPr="009E13A4">
        <w:rPr>
          <w:rFonts w:ascii="Times New Roman" w:eastAsia="Times New Roman" w:hAnsi="Times New Roman" w:cs="Times New Roman"/>
          <w:i/>
          <w:iCs/>
          <w:sz w:val="24"/>
          <w:szCs w:val="24"/>
          <w:lang w:eastAsia="lv-LV"/>
        </w:rPr>
        <w:t>Solozemniece 28306100</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D4E4" w14:textId="77777777" w:rsidR="005F2DF2" w:rsidRDefault="005F2DF2">
      <w:pPr>
        <w:spacing w:after="0" w:line="240" w:lineRule="auto"/>
      </w:pPr>
      <w:r>
        <w:separator/>
      </w:r>
    </w:p>
  </w:endnote>
  <w:endnote w:type="continuationSeparator" w:id="0">
    <w:p w14:paraId="5E871AA0" w14:textId="77777777" w:rsidR="005F2DF2" w:rsidRDefault="005F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50" w:name="_Hlk202447562"/>
    <w:r w:rsidRPr="003C7F1F">
      <w:rPr>
        <w:sz w:val="20"/>
        <w:szCs w:val="20"/>
      </w:rPr>
      <w:t>DOKUMENTS PARAKSTĪTS AR DROŠU ELEKTRONISKO PARAKSTU UN SATUR LAIKA ZĪMOGU</w:t>
    </w:r>
  </w:p>
  <w:bookmarkEnd w:id="55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F2EE" w14:textId="77777777" w:rsidR="005F2DF2" w:rsidRDefault="005F2DF2">
      <w:pPr>
        <w:spacing w:after="0" w:line="240" w:lineRule="auto"/>
      </w:pPr>
      <w:r>
        <w:separator/>
      </w:r>
    </w:p>
  </w:footnote>
  <w:footnote w:type="continuationSeparator" w:id="0">
    <w:p w14:paraId="517D8CC9" w14:textId="77777777" w:rsidR="005F2DF2" w:rsidRDefault="005F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7"/>
  </w:num>
  <w:num w:numId="3" w16cid:durableId="435951737">
    <w:abstractNumId w:val="58"/>
  </w:num>
  <w:num w:numId="4" w16cid:durableId="18382266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7"/>
  </w:num>
  <w:num w:numId="7" w16cid:durableId="1006323195">
    <w:abstractNumId w:val="82"/>
  </w:num>
  <w:num w:numId="8" w16cid:durableId="172650957">
    <w:abstractNumId w:val="27"/>
  </w:num>
  <w:num w:numId="9" w16cid:durableId="1805736607">
    <w:abstractNumId w:val="44"/>
  </w:num>
  <w:num w:numId="10" w16cid:durableId="1278835808">
    <w:abstractNumId w:val="43"/>
  </w:num>
  <w:num w:numId="11" w16cid:durableId="112599636">
    <w:abstractNumId w:val="29"/>
  </w:num>
  <w:num w:numId="12" w16cid:durableId="237791946">
    <w:abstractNumId w:val="16"/>
  </w:num>
  <w:num w:numId="13" w16cid:durableId="420880542">
    <w:abstractNumId w:val="54"/>
  </w:num>
  <w:num w:numId="14" w16cid:durableId="507720540">
    <w:abstractNumId w:val="7"/>
  </w:num>
  <w:num w:numId="15" w16cid:durableId="756093830">
    <w:abstractNumId w:val="68"/>
  </w:num>
  <w:num w:numId="16" w16cid:durableId="1998653451">
    <w:abstractNumId w:val="39"/>
  </w:num>
  <w:num w:numId="17" w16cid:durableId="295840026">
    <w:abstractNumId w:val="3"/>
  </w:num>
  <w:num w:numId="18" w16cid:durableId="604265910">
    <w:abstractNumId w:val="57"/>
  </w:num>
  <w:num w:numId="19" w16cid:durableId="1848709668">
    <w:abstractNumId w:val="25"/>
  </w:num>
  <w:num w:numId="20" w16cid:durableId="868951277">
    <w:abstractNumId w:val="67"/>
  </w:num>
  <w:num w:numId="21" w16cid:durableId="151526946">
    <w:abstractNumId w:val="71"/>
  </w:num>
  <w:num w:numId="22" w16cid:durableId="711421502">
    <w:abstractNumId w:val="15"/>
  </w:num>
  <w:num w:numId="23" w16cid:durableId="1834566147">
    <w:abstractNumId w:val="33"/>
  </w:num>
  <w:num w:numId="24" w16cid:durableId="1902128782">
    <w:abstractNumId w:val="22"/>
  </w:num>
  <w:num w:numId="25" w16cid:durableId="1101604452">
    <w:abstractNumId w:val="40"/>
  </w:num>
  <w:num w:numId="26" w16cid:durableId="1730182350">
    <w:abstractNumId w:val="9"/>
  </w:num>
  <w:num w:numId="27" w16cid:durableId="1013605907">
    <w:abstractNumId w:val="70"/>
  </w:num>
  <w:num w:numId="28" w16cid:durableId="1035351275">
    <w:abstractNumId w:val="61"/>
  </w:num>
  <w:num w:numId="29" w16cid:durableId="745148850">
    <w:abstractNumId w:val="64"/>
  </w:num>
  <w:num w:numId="30" w16cid:durableId="1982735745">
    <w:abstractNumId w:val="74"/>
  </w:num>
  <w:num w:numId="31" w16cid:durableId="694309866">
    <w:abstractNumId w:val="12"/>
  </w:num>
  <w:num w:numId="32" w16cid:durableId="1213906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0"/>
  </w:num>
  <w:num w:numId="34" w16cid:durableId="1824462832">
    <w:abstractNumId w:val="78"/>
  </w:num>
  <w:num w:numId="35" w16cid:durableId="1051491583">
    <w:abstractNumId w:val="49"/>
  </w:num>
  <w:num w:numId="36" w16cid:durableId="1195582793">
    <w:abstractNumId w:val="2"/>
  </w:num>
  <w:num w:numId="37" w16cid:durableId="449014592">
    <w:abstractNumId w:val="45"/>
  </w:num>
  <w:num w:numId="38" w16cid:durableId="1421440072">
    <w:abstractNumId w:val="50"/>
  </w:num>
  <w:num w:numId="39" w16cid:durableId="433205699">
    <w:abstractNumId w:val="77"/>
  </w:num>
  <w:num w:numId="40" w16cid:durableId="1500344119">
    <w:abstractNumId w:val="0"/>
  </w:num>
  <w:num w:numId="41" w16cid:durableId="418913557">
    <w:abstractNumId w:val="59"/>
  </w:num>
  <w:num w:numId="42" w16cid:durableId="2045983383">
    <w:abstractNumId w:val="13"/>
  </w:num>
  <w:num w:numId="43" w16cid:durableId="6756134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9"/>
  </w:num>
  <w:num w:numId="45" w16cid:durableId="1884292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0"/>
  </w:num>
  <w:num w:numId="47" w16cid:durableId="1546330434">
    <w:abstractNumId w:val="62"/>
  </w:num>
  <w:num w:numId="48" w16cid:durableId="731125840">
    <w:abstractNumId w:val="10"/>
  </w:num>
  <w:num w:numId="49" w16cid:durableId="1557662973">
    <w:abstractNumId w:val="56"/>
  </w:num>
  <w:num w:numId="50" w16cid:durableId="877426991">
    <w:abstractNumId w:val="53"/>
  </w:num>
  <w:num w:numId="51" w16cid:durableId="939070328">
    <w:abstractNumId w:val="48"/>
  </w:num>
  <w:num w:numId="52" w16cid:durableId="205915150">
    <w:abstractNumId w:val="18"/>
  </w:num>
  <w:num w:numId="53" w16cid:durableId="1955941583">
    <w:abstractNumId w:val="38"/>
  </w:num>
  <w:num w:numId="54" w16cid:durableId="1595019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9"/>
  </w:num>
  <w:num w:numId="56" w16cid:durableId="2130666112">
    <w:abstractNumId w:val="8"/>
  </w:num>
  <w:num w:numId="57" w16cid:durableId="354770251">
    <w:abstractNumId w:val="65"/>
  </w:num>
  <w:num w:numId="58" w16cid:durableId="955798426">
    <w:abstractNumId w:val="36"/>
  </w:num>
  <w:num w:numId="59" w16cid:durableId="2125490833">
    <w:abstractNumId w:val="4"/>
  </w:num>
  <w:num w:numId="60" w16cid:durableId="971324600">
    <w:abstractNumId w:val="69"/>
  </w:num>
  <w:num w:numId="61" w16cid:durableId="183652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4"/>
  </w:num>
  <w:num w:numId="63" w16cid:durableId="1744571842">
    <w:abstractNumId w:val="73"/>
  </w:num>
  <w:num w:numId="64" w16cid:durableId="1954550419">
    <w:abstractNumId w:val="60"/>
  </w:num>
  <w:num w:numId="65" w16cid:durableId="968247057">
    <w:abstractNumId w:val="66"/>
  </w:num>
  <w:num w:numId="66" w16cid:durableId="525600587">
    <w:abstractNumId w:val="34"/>
  </w:num>
  <w:num w:numId="67" w16cid:durableId="356007139">
    <w:abstractNumId w:val="32"/>
  </w:num>
  <w:num w:numId="68" w16cid:durableId="610472573">
    <w:abstractNumId w:val="75"/>
  </w:num>
  <w:num w:numId="69" w16cid:durableId="1177813827">
    <w:abstractNumId w:val="76"/>
  </w:num>
  <w:num w:numId="70" w16cid:durableId="1030572400">
    <w:abstractNumId w:val="14"/>
  </w:num>
  <w:num w:numId="71" w16cid:durableId="628711093">
    <w:abstractNumId w:val="23"/>
  </w:num>
  <w:num w:numId="72" w16cid:durableId="1666931824">
    <w:abstractNumId w:val="30"/>
  </w:num>
  <w:num w:numId="73" w16cid:durableId="11107241">
    <w:abstractNumId w:val="6"/>
  </w:num>
  <w:num w:numId="74" w16cid:durableId="2125028654">
    <w:abstractNumId w:val="11"/>
  </w:num>
  <w:num w:numId="75" w16cid:durableId="18075499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3"/>
  </w:num>
  <w:num w:numId="77" w16cid:durableId="582683102">
    <w:abstractNumId w:val="55"/>
  </w:num>
  <w:num w:numId="78" w16cid:durableId="503668236">
    <w:abstractNumId w:val="41"/>
  </w:num>
  <w:num w:numId="79" w16cid:durableId="1008870343">
    <w:abstractNumId w:val="52"/>
  </w:num>
  <w:num w:numId="80" w16cid:durableId="295794408">
    <w:abstractNumId w:val="42"/>
  </w:num>
  <w:num w:numId="81" w16cid:durableId="637995273">
    <w:abstractNumId w:val="35"/>
  </w:num>
  <w:num w:numId="82" w16cid:durableId="969242486">
    <w:abstractNumId w:val="46"/>
  </w:num>
  <w:num w:numId="83" w16cid:durableId="368461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1"/>
  </w:num>
  <w:num w:numId="85" w16cid:durableId="17409083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1"/>
  </w:num>
  <w:num w:numId="87" w16cid:durableId="197355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4C6C"/>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17938"/>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97E21"/>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0B05"/>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2DF2"/>
    <w:rsid w:val="005F3AA4"/>
    <w:rsid w:val="005F45A5"/>
    <w:rsid w:val="00610233"/>
    <w:rsid w:val="00620008"/>
    <w:rsid w:val="006206DF"/>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34F"/>
    <w:rsid w:val="006B7B77"/>
    <w:rsid w:val="006B7D23"/>
    <w:rsid w:val="006C44C5"/>
    <w:rsid w:val="006D02B7"/>
    <w:rsid w:val="006D0C77"/>
    <w:rsid w:val="006D1878"/>
    <w:rsid w:val="006D41F5"/>
    <w:rsid w:val="006D54E3"/>
    <w:rsid w:val="006F095E"/>
    <w:rsid w:val="006F447D"/>
    <w:rsid w:val="00700BD7"/>
    <w:rsid w:val="007107CB"/>
    <w:rsid w:val="00724412"/>
    <w:rsid w:val="0072475C"/>
    <w:rsid w:val="00725ADD"/>
    <w:rsid w:val="00730264"/>
    <w:rsid w:val="00731553"/>
    <w:rsid w:val="0073510F"/>
    <w:rsid w:val="007363F8"/>
    <w:rsid w:val="00740566"/>
    <w:rsid w:val="007438CB"/>
    <w:rsid w:val="007450EF"/>
    <w:rsid w:val="00746075"/>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416C"/>
    <w:rsid w:val="007B6876"/>
    <w:rsid w:val="007C020E"/>
    <w:rsid w:val="007C04B4"/>
    <w:rsid w:val="007D0C5D"/>
    <w:rsid w:val="007D0F81"/>
    <w:rsid w:val="007E067D"/>
    <w:rsid w:val="007F441F"/>
    <w:rsid w:val="008069A9"/>
    <w:rsid w:val="00811259"/>
    <w:rsid w:val="008139DE"/>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1A4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E770F"/>
    <w:rsid w:val="008F70EC"/>
    <w:rsid w:val="00901E7E"/>
    <w:rsid w:val="00907595"/>
    <w:rsid w:val="00915382"/>
    <w:rsid w:val="00915FFC"/>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F2F47"/>
    <w:rsid w:val="009F4A10"/>
    <w:rsid w:val="00A0156B"/>
    <w:rsid w:val="00A031CC"/>
    <w:rsid w:val="00A03257"/>
    <w:rsid w:val="00A03CB1"/>
    <w:rsid w:val="00A04262"/>
    <w:rsid w:val="00A04B81"/>
    <w:rsid w:val="00A10ECB"/>
    <w:rsid w:val="00A13006"/>
    <w:rsid w:val="00A13E80"/>
    <w:rsid w:val="00A14243"/>
    <w:rsid w:val="00A16DF3"/>
    <w:rsid w:val="00A2396D"/>
    <w:rsid w:val="00A2529C"/>
    <w:rsid w:val="00A2548C"/>
    <w:rsid w:val="00A413F9"/>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7935"/>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743E0"/>
    <w:rsid w:val="00C819FC"/>
    <w:rsid w:val="00C81F71"/>
    <w:rsid w:val="00C90571"/>
    <w:rsid w:val="00C9431E"/>
    <w:rsid w:val="00CA4686"/>
    <w:rsid w:val="00CA6F11"/>
    <w:rsid w:val="00CB2679"/>
    <w:rsid w:val="00CB277F"/>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1ECE"/>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EE3BC9"/>
    <w:rsid w:val="00F03F5B"/>
    <w:rsid w:val="00F05956"/>
    <w:rsid w:val="00F12899"/>
    <w:rsid w:val="00F15A8F"/>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2815</Words>
  <Characters>1606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226</cp:revision>
  <dcterms:created xsi:type="dcterms:W3CDTF">2024-09-06T08:06:00Z</dcterms:created>
  <dcterms:modified xsi:type="dcterms:W3CDTF">2025-08-28T10:35:00Z</dcterms:modified>
</cp:coreProperties>
</file>